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6A9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EDDDD25"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</w:rPr>
      </w:pPr>
    </w:p>
    <w:p w14:paraId="353DF873">
      <w:pPr>
        <w:spacing w:line="600" w:lineRule="exact"/>
        <w:jc w:val="center"/>
        <w:rPr>
          <w:rFonts w:hint="eastAsia" w:ascii="宋体" w:hAnsi="宋体" w:cs="宋体"/>
          <w:sz w:val="44"/>
          <w:szCs w:val="44"/>
          <w:highlight w:val="yellow"/>
        </w:rPr>
      </w:pPr>
      <w:r>
        <w:rPr>
          <w:rFonts w:hint="eastAsia" w:ascii="宋体" w:hAnsi="宋体" w:cs="宋体"/>
          <w:sz w:val="44"/>
          <w:szCs w:val="44"/>
        </w:rPr>
        <w:t>陕西省建设领域推广应用技术征集表</w:t>
      </w:r>
    </w:p>
    <w:p w14:paraId="04BD8B06">
      <w:pPr>
        <w:rPr>
          <w:rFonts w:hint="eastAsia" w:ascii="仿宋" w:hAnsi="仿宋" w:eastAsia="仿宋" w:cs="仿宋"/>
          <w:sz w:val="28"/>
          <w:szCs w:val="28"/>
        </w:rPr>
      </w:pPr>
    </w:p>
    <w:p w14:paraId="2F304F20">
      <w:pPr>
        <w:pStyle w:val="6"/>
        <w:rPr>
          <w:rFonts w:hint="eastAsia"/>
        </w:rPr>
      </w:pPr>
    </w:p>
    <w:p w14:paraId="13535A4F">
      <w:pPr>
        <w:pStyle w:val="6"/>
        <w:rPr>
          <w:rFonts w:hint="eastAsia"/>
        </w:rPr>
      </w:pPr>
    </w:p>
    <w:p w14:paraId="05A412B4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技术</w:t>
      </w:r>
      <w:r>
        <w:rPr>
          <w:rFonts w:ascii="Times New Roman" w:hAnsi="Times New Roman" w:eastAsia="仿宋"/>
          <w:sz w:val="32"/>
          <w:szCs w:val="32"/>
        </w:rPr>
        <w:t>名称：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</w:t>
      </w:r>
    </w:p>
    <w:p w14:paraId="4227CEFD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0D8705A1">
      <w:pPr>
        <w:pStyle w:val="2"/>
        <w:spacing w:after="0" w:line="600" w:lineRule="exact"/>
        <w:ind w:left="1276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技术</w:t>
      </w:r>
      <w:r>
        <w:rPr>
          <w:rFonts w:hint="eastAsia" w:eastAsia="仿宋"/>
          <w:sz w:val="32"/>
          <w:szCs w:val="32"/>
        </w:rPr>
        <w:t>领域</w:t>
      </w:r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 xml:space="preserve">城市更新技术   </w:t>
      </w:r>
    </w:p>
    <w:p w14:paraId="76A44B3C">
      <w:pPr>
        <w:pStyle w:val="2"/>
        <w:spacing w:after="0" w:line="600" w:lineRule="exact"/>
        <w:ind w:left="1276" w:firstLine="1920" w:firstLineChars="6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sym w:font="Wingdings 2" w:char="0052"/>
      </w:r>
      <w:r>
        <w:rPr>
          <w:rFonts w:hint="eastAsia" w:ascii="Times New Roman" w:hAnsi="Times New Roman" w:eastAsia="仿宋"/>
          <w:sz w:val="32"/>
          <w:szCs w:val="32"/>
        </w:rPr>
        <w:t xml:space="preserve">超低能耗建筑技术 </w:t>
      </w:r>
    </w:p>
    <w:p w14:paraId="725CA343">
      <w:pPr>
        <w:pStyle w:val="2"/>
        <w:spacing w:after="0" w:line="600" w:lineRule="exact"/>
        <w:ind w:firstLine="3200" w:firstLineChars="10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>“好房子”建设技术</w:t>
      </w:r>
    </w:p>
    <w:p w14:paraId="7A9AAE02">
      <w:pPr>
        <w:pStyle w:val="2"/>
        <w:spacing w:after="0" w:line="600" w:lineRule="exact"/>
        <w:ind w:left="1276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技术类别：  </w:t>
      </w: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 xml:space="preserve">新技术    </w:t>
      </w: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 xml:space="preserve">新材料 </w:t>
      </w:r>
    </w:p>
    <w:p w14:paraId="5B608714">
      <w:pPr>
        <w:pStyle w:val="2"/>
        <w:spacing w:after="0" w:line="600" w:lineRule="exact"/>
        <w:ind w:firstLine="3200" w:firstLineChars="10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 xml:space="preserve">新工艺    </w:t>
      </w:r>
      <w:r>
        <w:rPr>
          <w:rFonts w:hint="eastAsia" w:ascii="Times New Roman" w:hAnsi="Times New Roman" w:eastAsia="仿宋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"/>
          <w:sz w:val="32"/>
          <w:szCs w:val="32"/>
        </w:rPr>
        <w:t>新产品</w:t>
      </w:r>
    </w:p>
    <w:p w14:paraId="6134133A">
      <w:pPr>
        <w:pStyle w:val="2"/>
        <w:spacing w:after="0" w:line="600" w:lineRule="exact"/>
        <w:ind w:left="1276"/>
        <w:rPr>
          <w:rFonts w:hint="eastAsia" w:ascii="Times New Roman" w:hAnsi="Times New Roman" w:eastAsia="仿宋"/>
          <w:sz w:val="32"/>
          <w:szCs w:val="32"/>
        </w:rPr>
      </w:pPr>
    </w:p>
    <w:p w14:paraId="650038B9">
      <w:pPr>
        <w:pStyle w:val="2"/>
        <w:spacing w:after="0" w:line="600" w:lineRule="exact"/>
        <w:ind w:left="1276"/>
        <w:rPr>
          <w:rFonts w:hint="eastAsia" w:ascii="Times New Roman" w:hAnsi="Times New Roman" w:eastAsia="仿宋"/>
          <w:sz w:val="32"/>
          <w:szCs w:val="32"/>
        </w:rPr>
      </w:pPr>
    </w:p>
    <w:p w14:paraId="41859949">
      <w:pPr>
        <w:pStyle w:val="2"/>
        <w:spacing w:after="0" w:line="240" w:lineRule="auto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申报</w:t>
      </w:r>
      <w:r>
        <w:rPr>
          <w:rFonts w:ascii="Times New Roman" w:hAnsi="Times New Roman" w:eastAsia="仿宋"/>
          <w:sz w:val="32"/>
          <w:szCs w:val="32"/>
        </w:rPr>
        <w:t>单位：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"/>
          <w:sz w:val="32"/>
          <w:szCs w:val="32"/>
          <w:u w:val="single"/>
        </w:rPr>
        <w:t>（盖章）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</w:t>
      </w:r>
    </w:p>
    <w:p w14:paraId="0A6A5828">
      <w:pPr>
        <w:pStyle w:val="2"/>
        <w:spacing w:after="0" w:line="240" w:lineRule="auto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</w:t>
      </w:r>
      <w:r>
        <w:rPr>
          <w:rFonts w:ascii="Times New Roman" w:hAnsi="Times New Roman" w:eastAsia="仿宋"/>
          <w:sz w:val="32"/>
          <w:szCs w:val="32"/>
        </w:rPr>
        <w:t>人：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</w:t>
      </w:r>
    </w:p>
    <w:p w14:paraId="35CA3B90">
      <w:pPr>
        <w:pStyle w:val="2"/>
        <w:spacing w:after="0" w:line="240" w:lineRule="auto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联系电话：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</w:t>
      </w:r>
    </w:p>
    <w:p w14:paraId="78F68C38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6868B68F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49460DD6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7C7A541D">
      <w:pPr>
        <w:jc w:val="center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陕西省住房和城乡建设厅编制</w:t>
      </w:r>
    </w:p>
    <w:p w14:paraId="785A0A3A"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bCs/>
          <w:spacing w:val="20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bCs/>
          <w:spacing w:val="20"/>
          <w:sz w:val="32"/>
          <w:szCs w:val="32"/>
        </w:rPr>
        <w:t>年9月</w:t>
      </w:r>
      <w:r>
        <w:rPr>
          <w:rFonts w:hint="eastAsia" w:ascii="仿宋_GB2312" w:hAnsi="仿宋" w:eastAsia="仿宋_GB2312"/>
          <w:bCs/>
          <w:spacing w:val="20"/>
          <w:sz w:val="32"/>
          <w:szCs w:val="32"/>
        </w:rPr>
        <w:t>制</w:t>
      </w:r>
    </w:p>
    <w:p w14:paraId="0119951E">
      <w:pPr>
        <w:pStyle w:val="7"/>
      </w:pPr>
    </w:p>
    <w:p w14:paraId="032AA9C7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 w14:paraId="3093E2AD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征集表是技术遴选的基本文件和依据，申报单位应严格按规定要求如实填写。具体填写说明如下：</w:t>
      </w:r>
    </w:p>
    <w:p w14:paraId="4DDE6541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一、申报单位应对申报材料的真实性、准确性，且不存在任何违反相关法律法规、侵犯他人知识产权和妨害市场公平竞争、恶意诋毁等情况的情形等做出承诺。</w:t>
      </w:r>
    </w:p>
    <w:p w14:paraId="4E7DA1BE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二、采用一案一表的方式填写。</w:t>
      </w:r>
    </w:p>
    <w:p w14:paraId="43FFE1A3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三、征集表中各项内容应按要求完整填写。填写的相关信息应真实、可靠，表述应简洁、凝练。</w:t>
      </w:r>
    </w:p>
    <w:p w14:paraId="4988C519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四、除填写征集表外，还应提供相关证明材料。</w:t>
      </w:r>
    </w:p>
    <w:p w14:paraId="43B0C5D2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</w:t>
      </w:r>
      <w:r>
        <w:rPr>
          <w:rFonts w:hint="eastAsia" w:ascii="仿宋_GB2312" w:hAnsi="仿宋" w:eastAsia="仿宋_GB2312"/>
          <w:kern w:val="0"/>
          <w:sz w:val="32"/>
          <w:szCs w:val="32"/>
        </w:rPr>
        <w:t>申报材料一式三份一律用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A4</w:t>
      </w:r>
      <w:r>
        <w:rPr>
          <w:rFonts w:hint="eastAsia" w:ascii="仿宋_GB2312" w:hAnsi="仿宋" w:eastAsia="仿宋_GB2312"/>
          <w:kern w:val="0"/>
          <w:sz w:val="32"/>
          <w:szCs w:val="32"/>
        </w:rPr>
        <w:t>纸打印，征集表及相关证明材料应一并装订成册。同时，应提供所有申报材料的电子文档（所有材料压缩为一个文件，并以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“申报单位+技术类别+</w:t>
      </w:r>
      <w:r>
        <w:rPr>
          <w:rFonts w:hint="eastAsia" w:ascii="仿宋_GB2312" w:hAnsi="仿宋" w:eastAsia="仿宋_GB2312"/>
          <w:kern w:val="0"/>
          <w:sz w:val="32"/>
          <w:szCs w:val="32"/>
        </w:rPr>
        <w:t>技术名称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/>
          <w:kern w:val="0"/>
          <w:sz w:val="32"/>
          <w:szCs w:val="32"/>
        </w:rPr>
        <w:t>命名）。</w:t>
      </w:r>
    </w:p>
    <w:p w14:paraId="319F8A74">
      <w:pPr>
        <w:adjustRightInd w:val="0"/>
        <w:snapToGrid w:val="0"/>
        <w:spacing w:line="360" w:lineRule="auto"/>
        <w:outlineLvl w:val="1"/>
        <w:rPr>
          <w:rFonts w:ascii="宋体" w:hAnsi="宋体"/>
          <w:b/>
          <w:color w:val="000000"/>
          <w:sz w:val="32"/>
          <w:szCs w:val="32"/>
        </w:rPr>
      </w:pPr>
    </w:p>
    <w:p w14:paraId="2A436D33">
      <w:pPr>
        <w:adjustRightInd w:val="0"/>
        <w:snapToGrid w:val="0"/>
        <w:spacing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74" w:bottom="1588" w:left="1588" w:header="851" w:footer="1021" w:gutter="0"/>
          <w:pgNumType w:fmt="numberInDash"/>
          <w:cols w:space="720" w:num="1"/>
          <w:docGrid w:type="lines" w:linePitch="312" w:charSpace="0"/>
        </w:sectPr>
      </w:pPr>
    </w:p>
    <w:p w14:paraId="5D6CF57B">
      <w:pPr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1 单位承诺书</w:t>
      </w:r>
    </w:p>
    <w:tbl>
      <w:tblPr>
        <w:tblStyle w:val="4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181"/>
      </w:tblGrid>
      <w:tr w14:paraId="7DF8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549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1E18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FE7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C6FE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1425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E1B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F6D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填报类别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5702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推广应用  </w:t>
            </w:r>
          </w:p>
        </w:tc>
      </w:tr>
      <w:tr w14:paraId="440C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5" w:hRule="atLeast"/>
          <w:jc w:val="center"/>
        </w:trPr>
        <w:tc>
          <w:tcPr>
            <w:tcW w:w="8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AB44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666990B5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上报的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 w14:paraId="17F98DB1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662065C0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70B96BA3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0336C251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360EB3BB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748CA726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770ADB8D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336BA23E">
            <w:pPr>
              <w:wordWrap w:val="0"/>
              <w:adjustRightInd w:val="0"/>
              <w:snapToGrid w:val="0"/>
              <w:spacing w:line="300" w:lineRule="auto"/>
              <w:ind w:firstLine="560" w:firstLineChars="200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名称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（盖章）：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        </w:t>
            </w:r>
          </w:p>
          <w:p w14:paraId="5E1655A0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5AB16C46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06507478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</w:t>
            </w:r>
          </w:p>
          <w:p w14:paraId="76A45A8D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 w14:paraId="5279479F">
      <w:pPr>
        <w:widowControl/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cs="宋体"/>
          <w:b/>
          <w:color w:val="333333"/>
          <w:kern w:val="0"/>
          <w:sz w:val="30"/>
          <w:szCs w:val="30"/>
        </w:rPr>
        <w:br w:type="page"/>
      </w:r>
      <w:r>
        <w:rPr>
          <w:rFonts w:ascii="Times New Roman" w:hAnsi="Times New Roman"/>
          <w:b/>
          <w:color w:val="333333"/>
          <w:kern w:val="0"/>
          <w:sz w:val="30"/>
          <w:szCs w:val="30"/>
        </w:rPr>
        <w:t xml:space="preserve">2 </w:t>
      </w: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推广</w:t>
      </w:r>
      <w:r>
        <w:rPr>
          <w:rFonts w:ascii="Times New Roman"/>
          <w:b/>
          <w:color w:val="333333"/>
          <w:kern w:val="0"/>
          <w:sz w:val="30"/>
          <w:szCs w:val="30"/>
        </w:rPr>
        <w:t>技术</w:t>
      </w:r>
      <w:r>
        <w:rPr>
          <w:rFonts w:hint="eastAsia" w:ascii="Times New Roman"/>
          <w:b/>
          <w:color w:val="333333"/>
          <w:kern w:val="0"/>
          <w:sz w:val="30"/>
          <w:szCs w:val="30"/>
        </w:rPr>
        <w:t>征集</w:t>
      </w:r>
      <w:r>
        <w:rPr>
          <w:rFonts w:ascii="Times New Roman"/>
          <w:b/>
          <w:color w:val="333333"/>
          <w:kern w:val="0"/>
          <w:sz w:val="30"/>
          <w:szCs w:val="30"/>
        </w:rPr>
        <w:t>表</w:t>
      </w:r>
    </w:p>
    <w:tbl>
      <w:tblPr>
        <w:tblStyle w:val="4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34"/>
        <w:gridCol w:w="22"/>
        <w:gridCol w:w="312"/>
        <w:gridCol w:w="100"/>
        <w:gridCol w:w="109"/>
        <w:gridCol w:w="687"/>
        <w:gridCol w:w="527"/>
        <w:gridCol w:w="648"/>
        <w:gridCol w:w="99"/>
        <w:gridCol w:w="547"/>
        <w:gridCol w:w="761"/>
        <w:gridCol w:w="142"/>
        <w:gridCol w:w="96"/>
        <w:gridCol w:w="1112"/>
        <w:gridCol w:w="67"/>
        <w:gridCol w:w="321"/>
        <w:gridCol w:w="339"/>
        <w:gridCol w:w="404"/>
        <w:gridCol w:w="1509"/>
      </w:tblGrid>
      <w:tr w14:paraId="7745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02" w:type="dxa"/>
            <w:noWrap w:val="0"/>
            <w:vAlign w:val="center"/>
          </w:tcPr>
          <w:p w14:paraId="6800752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46D814A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55A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02" w:type="dxa"/>
            <w:noWrap w:val="0"/>
            <w:vAlign w:val="center"/>
          </w:tcPr>
          <w:p w14:paraId="3EEA030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377" w:type="dxa"/>
            <w:gridSpan w:val="5"/>
            <w:noWrap w:val="0"/>
            <w:vAlign w:val="center"/>
          </w:tcPr>
          <w:p w14:paraId="2BA8C26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353397E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 w14:paraId="12969DF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205F0BB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通讯地址（邮编）</w:t>
            </w:r>
          </w:p>
        </w:tc>
      </w:tr>
      <w:tr w14:paraId="7E71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noWrap w:val="0"/>
            <w:vAlign w:val="center"/>
          </w:tcPr>
          <w:p w14:paraId="714D28F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7" w:type="dxa"/>
            <w:gridSpan w:val="5"/>
            <w:noWrap w:val="0"/>
            <w:vAlign w:val="center"/>
          </w:tcPr>
          <w:p w14:paraId="1099605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19D8D60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 w14:paraId="043F750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52" w:type="dxa"/>
            <w:gridSpan w:val="6"/>
            <w:noWrap w:val="0"/>
            <w:vAlign w:val="center"/>
          </w:tcPr>
          <w:p w14:paraId="5B55155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A83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2" w:type="dxa"/>
            <w:noWrap w:val="0"/>
            <w:vAlign w:val="center"/>
          </w:tcPr>
          <w:p w14:paraId="4BDBE11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技术名称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4D11840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FD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02" w:type="dxa"/>
            <w:noWrap w:val="0"/>
            <w:vAlign w:val="center"/>
          </w:tcPr>
          <w:p w14:paraId="47CD19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技术领域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1399E0AC">
            <w:pPr>
              <w:pStyle w:val="2"/>
              <w:spacing w:after="0"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城市更新技术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超低能耗建筑技术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“好房子”建设技术</w:t>
            </w:r>
          </w:p>
          <w:p w14:paraId="7658373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51ED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2" w:type="dxa"/>
            <w:noWrap w:val="0"/>
            <w:vAlign w:val="center"/>
          </w:tcPr>
          <w:p w14:paraId="6DE8E57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技术类别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69F343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新技术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新材料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新工艺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新产品</w:t>
            </w:r>
          </w:p>
        </w:tc>
      </w:tr>
      <w:tr w14:paraId="1531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2" w:type="dxa"/>
            <w:noWrap w:val="0"/>
            <w:vAlign w:val="center"/>
          </w:tcPr>
          <w:p w14:paraId="2915163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仿宋" w:eastAsia="仿宋"/>
                <w:color w:val="000000"/>
                <w:szCs w:val="21"/>
              </w:rPr>
              <w:t>技术简介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6C3E090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color w:val="000000"/>
                <w:szCs w:val="21"/>
              </w:rPr>
            </w:pPr>
            <w:r>
              <w:rPr>
                <w:rFonts w:ascii="Times New Roman" w:hAnsi="仿宋" w:eastAsia="仿宋"/>
                <w:color w:val="000000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、</w:t>
            </w:r>
            <w:r>
              <w:rPr>
                <w:rFonts w:ascii="Times New Roman" w:hAnsi="仿宋" w:eastAsia="仿宋"/>
                <w:color w:val="000000"/>
                <w:szCs w:val="21"/>
              </w:rPr>
              <w:t>主要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技术</w:t>
            </w:r>
            <w:r>
              <w:rPr>
                <w:rFonts w:ascii="Times New Roman" w:hAnsi="仿宋" w:eastAsia="仿宋"/>
                <w:color w:val="000000"/>
                <w:szCs w:val="21"/>
              </w:rPr>
              <w:t>性能指标（限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500</w:t>
            </w:r>
            <w:r>
              <w:rPr>
                <w:rFonts w:ascii="Times New Roman" w:hAnsi="仿宋" w:eastAsia="仿宋"/>
                <w:color w:val="000000"/>
                <w:szCs w:val="21"/>
              </w:rPr>
              <w:t>字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应以附件形式提供反映技术性能的相关资料</w:t>
            </w:r>
            <w:r>
              <w:rPr>
                <w:rFonts w:ascii="Times New Roman" w:hAnsi="仿宋" w:eastAsia="仿宋"/>
                <w:color w:val="000000"/>
                <w:szCs w:val="21"/>
              </w:rPr>
              <w:t>）</w:t>
            </w:r>
          </w:p>
          <w:p w14:paraId="3FC0D753"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26E9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03A298E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获奖及专利申请</w:t>
            </w:r>
          </w:p>
          <w:p w14:paraId="2F25724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情况</w:t>
            </w: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 w14:paraId="3AF5288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获奖</w:t>
            </w:r>
          </w:p>
          <w:p w14:paraId="4D2A489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 w14:paraId="2F47A917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奖项名称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 w14:paraId="2AF5C46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授奖单位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4A51A4A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获奖时间</w:t>
            </w:r>
          </w:p>
        </w:tc>
      </w:tr>
      <w:tr w14:paraId="3C2A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3040C8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5B449C7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7911B97B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 w14:paraId="15EAA66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60F9EE5F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2965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919DEE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08A35E4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636E5943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 w14:paraId="0BB55C9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26F0C96C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0C6A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34F676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 w14:paraId="67529A0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专利申请情况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 w14:paraId="7E60604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授权号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 w14:paraId="7629B5C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授权时间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 w14:paraId="5BFCF97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类别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B35414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国（区）别</w:t>
            </w:r>
          </w:p>
        </w:tc>
      </w:tr>
      <w:tr w14:paraId="0FE0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929803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64C4EF7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24A03DC0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 w14:paraId="2ABF22A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3DAE70DA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724665C8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5972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C7B90E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2D717B13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2024FD9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 w14:paraId="0411253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2C691188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51D7139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5138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B5C2B9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 w14:paraId="66881ED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注：应以附件形式提供获奖证书和专利证书的复印件</w:t>
            </w:r>
          </w:p>
        </w:tc>
      </w:tr>
      <w:tr w14:paraId="338A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776EBFA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适用范围及条件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1F581B3B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3A30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38078BA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已发布的相关</w:t>
            </w:r>
            <w:r>
              <w:rPr>
                <w:rFonts w:ascii="Times New Roman" w:hAnsi="仿宋" w:eastAsia="仿宋"/>
                <w:szCs w:val="21"/>
              </w:rPr>
              <w:t>标准</w:t>
            </w:r>
            <w:r>
              <w:rPr>
                <w:rFonts w:hint="eastAsia" w:ascii="Times New Roman" w:hAnsi="仿宋" w:eastAsia="仿宋"/>
                <w:szCs w:val="21"/>
              </w:rPr>
              <w:t>和</w:t>
            </w:r>
            <w:r>
              <w:rPr>
                <w:rFonts w:ascii="Times New Roman" w:hAnsi="仿宋" w:eastAsia="仿宋"/>
                <w:szCs w:val="21"/>
              </w:rPr>
              <w:t>技术</w:t>
            </w:r>
          </w:p>
          <w:p w14:paraId="0A7E0EB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文件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 w14:paraId="3E671E5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标准和技术文件类别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6CB5070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名称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 w14:paraId="2AC4F05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编号</w:t>
            </w:r>
          </w:p>
        </w:tc>
        <w:tc>
          <w:tcPr>
            <w:tcW w:w="1112" w:type="dxa"/>
            <w:noWrap w:val="0"/>
            <w:vAlign w:val="center"/>
          </w:tcPr>
          <w:p w14:paraId="5D29D1C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发布时间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 w14:paraId="4C7B5188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实施时间</w:t>
            </w:r>
          </w:p>
        </w:tc>
        <w:tc>
          <w:tcPr>
            <w:tcW w:w="1509" w:type="dxa"/>
            <w:noWrap w:val="0"/>
            <w:vAlign w:val="center"/>
          </w:tcPr>
          <w:p w14:paraId="49D06E47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适用阶段</w:t>
            </w:r>
          </w:p>
        </w:tc>
      </w:tr>
      <w:tr w14:paraId="054A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A3DF93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C8FE3B5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国家标准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2365D156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56430B6C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956CCE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63FCC85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D5D773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24F4162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20F6BBB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4B4E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2816A3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6320103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行业标准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38C96B78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6FC2BD1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18F969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5DD0E4F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DE9C070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611EC64A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0C516FAE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77E2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0B1700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2042D6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地方标准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6963E10E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62B1327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B230A8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27A278F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9E102B1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DF7C92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2B44298F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5D6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B9B8A0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 w14:paraId="63BBE97B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注：应以附件形式提供相关标准和技术文件</w:t>
            </w:r>
          </w:p>
        </w:tc>
      </w:tr>
      <w:tr w14:paraId="0C0B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60D93756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应用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要点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 w14:paraId="6F7F8B2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Ansi="仿宋" w:eastAsia="仿宋"/>
                <w:szCs w:val="21"/>
              </w:rPr>
              <w:t>设计</w:t>
            </w:r>
            <w:r>
              <w:rPr>
                <w:rFonts w:hint="eastAsia" w:hAnsi="仿宋" w:eastAsia="仿宋"/>
                <w:szCs w:val="21"/>
              </w:rPr>
              <w:t>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09EC758E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7459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B4886E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489687BE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施工安装阶段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2A6E756C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0C55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170F12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69875035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运行阶段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44B6FC29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70C6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1B896A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top"/>
          </w:tcPr>
          <w:p w14:paraId="50D3892B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注：如应用技术要点在不同阶段无明显差异可合并编写</w:t>
            </w:r>
          </w:p>
        </w:tc>
      </w:tr>
      <w:tr w14:paraId="2E83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102" w:type="dxa"/>
            <w:noWrap w:val="0"/>
            <w:vAlign w:val="center"/>
          </w:tcPr>
          <w:p w14:paraId="078349B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实际应用</w:t>
            </w:r>
          </w:p>
          <w:p w14:paraId="234D195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情况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0FE5A42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简述该技术的实际应用时间、主要应用地区、应用规模、应用效果（限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19D85055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0327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102" w:type="dxa"/>
            <w:noWrap w:val="0"/>
            <w:vAlign w:val="center"/>
          </w:tcPr>
          <w:p w14:paraId="11623768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未来</w:t>
            </w:r>
            <w:r>
              <w:rPr>
                <w:rFonts w:ascii="Times New Roman" w:hAnsi="仿宋" w:eastAsia="仿宋"/>
                <w:szCs w:val="21"/>
              </w:rPr>
              <w:t>应用前景分析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706E1E9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简述该技术在未来的应用前景和推广价值（限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5293A62E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7451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1F48911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典型案例</w:t>
            </w:r>
          </w:p>
          <w:p w14:paraId="4A3FF42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项目介绍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2F22075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</w:t>
            </w:r>
          </w:p>
          <w:p w14:paraId="635573C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概况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 w14:paraId="2629934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 w14:paraId="4B41481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5B37817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项目地址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6ACE00C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26DF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8A7A31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68358C4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52D44057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 w14:paraId="0061716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C231F6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 w14:paraId="784F76D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5EC778E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15EC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C463B0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459D30C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33DD9DE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572" w:type="dxa"/>
            <w:gridSpan w:val="13"/>
            <w:noWrap w:val="0"/>
            <w:vAlign w:val="center"/>
          </w:tcPr>
          <w:p w14:paraId="51AB9E5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 w14:paraId="7677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1965E3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7725FAF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15A3597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项目联系人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62CBF3A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1BCD48A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29F47C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2908818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5BCF799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858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0F6ACB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4AF3DDE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技术应用方案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11AEAC3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简述技术在该项目的主要技术指标，</w:t>
            </w:r>
            <w:r>
              <w:rPr>
                <w:rFonts w:hint="eastAsia" w:ascii="Times New Roman" w:hAnsi="仿宋" w:eastAsia="仿宋"/>
                <w:szCs w:val="21"/>
              </w:rPr>
              <w:t>以</w:t>
            </w:r>
            <w:r>
              <w:rPr>
                <w:rFonts w:ascii="Times New Roman" w:hAnsi="仿宋" w:eastAsia="仿宋"/>
                <w:szCs w:val="21"/>
              </w:rPr>
              <w:t>及设计、施工与运营方案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5B013335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5E6A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109E331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32CC7D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技术</w:t>
            </w:r>
            <w:r>
              <w:rPr>
                <w:rFonts w:ascii="Times New Roman" w:hAnsi="仿宋" w:eastAsia="仿宋"/>
                <w:bCs/>
                <w:szCs w:val="21"/>
              </w:rPr>
              <w:t>投资与运行费用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3651F75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简述技术的</w:t>
            </w:r>
            <w:r>
              <w:rPr>
                <w:rFonts w:hint="eastAsia" w:ascii="Times New Roman" w:hAnsi="仿宋" w:eastAsia="仿宋"/>
                <w:szCs w:val="21"/>
              </w:rPr>
              <w:t>初始</w:t>
            </w:r>
            <w:r>
              <w:rPr>
                <w:rFonts w:ascii="Times New Roman" w:hAnsi="仿宋" w:eastAsia="仿宋"/>
                <w:szCs w:val="21"/>
              </w:rPr>
              <w:t>投资费用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运行费用</w:t>
            </w:r>
            <w:r>
              <w:rPr>
                <w:rFonts w:hint="eastAsia" w:ascii="Times New Roman" w:hAnsi="仿宋" w:eastAsia="仿宋"/>
                <w:szCs w:val="21"/>
              </w:rPr>
              <w:t>、投资回收期</w:t>
            </w:r>
            <w:r>
              <w:rPr>
                <w:rFonts w:ascii="Times New Roman" w:hAnsi="仿宋" w:eastAsia="仿宋"/>
                <w:szCs w:val="21"/>
              </w:rPr>
              <w:t>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34ABBBFA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20B7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9B3B0B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C1D583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技术应用效果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5CB422A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简述技术的实际应用效果，及产生的经济环境效益（限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3</w:t>
            </w:r>
            <w:r>
              <w:rPr>
                <w:rFonts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仿宋" w:eastAsia="仿宋"/>
                <w:bCs/>
                <w:szCs w:val="21"/>
              </w:rPr>
              <w:t>字）</w:t>
            </w:r>
          </w:p>
          <w:p w14:paraId="424D73B0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10E0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23CE0A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FEA3D97">
            <w:pPr>
              <w:adjustRightInd w:val="0"/>
              <w:snapToGrid w:val="0"/>
              <w:jc w:val="center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用户</w:t>
            </w:r>
          </w:p>
          <w:p w14:paraId="601C512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意见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241E8B4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简述用户对技术的评价，包括效果、问题、推广意见等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，以附件形式提供加盖案例项目单位公章的用户意见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27D78FD1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19C2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02" w:type="dxa"/>
            <w:noWrap w:val="0"/>
            <w:vAlign w:val="center"/>
          </w:tcPr>
          <w:p w14:paraId="13AD4B3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证明材料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1853FB0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评估报告复印件</w:t>
            </w:r>
          </w:p>
          <w:p w14:paraId="4C096DBD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检验检测报告复印件</w:t>
            </w:r>
          </w:p>
          <w:p w14:paraId="40011DB7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相关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和技术</w:t>
            </w:r>
            <w:r>
              <w:rPr>
                <w:rFonts w:ascii="仿宋" w:hAnsi="仿宋" w:eastAsia="仿宋"/>
                <w:szCs w:val="21"/>
              </w:rPr>
              <w:t>文件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国家标准、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行业标准、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地方标准、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工法图集、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5BA45CE5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□获奖证书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3DCADCB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□专利证书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0FD9DA45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案例项目用户意见（加项目单位盖公章）</w:t>
            </w:r>
          </w:p>
          <w:p w14:paraId="02A8801B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其他典型案例项目介绍</w:t>
            </w:r>
          </w:p>
          <w:p w14:paraId="5235C15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</w:t>
            </w:r>
          </w:p>
        </w:tc>
      </w:tr>
      <w:tr w14:paraId="7062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38" w:type="dxa"/>
            <w:gridSpan w:val="20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F60195B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3B74B5F5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585CCC10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1065A172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541A96B8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52D1584E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7765ADBC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14879B44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353FCA9B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28E5DE9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740CC153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3 证明材料目录</w:t>
      </w:r>
    </w:p>
    <w:p w14:paraId="6FC4BA7E">
      <w:pPr>
        <w:pStyle w:val="6"/>
        <w:rPr>
          <w:rFonts w:hint="eastAsia"/>
        </w:rPr>
      </w:pPr>
    </w:p>
    <w:p w14:paraId="57D07EB0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1.技术所属产业方向相关鼓励政策（需与征集表中内容对应）（复印件）</w:t>
      </w:r>
    </w:p>
    <w:p w14:paraId="18FFE862">
      <w:pPr>
        <w:pStyle w:val="6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2.检验报告或认证证书（复印件）</w:t>
      </w:r>
    </w:p>
    <w:p w14:paraId="2BFE7D2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3.成果鉴定材料、科技成果登记表（复印件）</w:t>
      </w:r>
    </w:p>
    <w:p w14:paraId="163FE1D0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4.取得奖项及专利、软件等知识产权证书（复印件）</w:t>
      </w:r>
    </w:p>
    <w:p w14:paraId="6BAC1BC1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5.技术标准、规范文件及文本（复印件）</w:t>
      </w:r>
    </w:p>
    <w:p w14:paraId="4C440CF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6.获得省部级以上科技奖励证书（复印件）</w:t>
      </w:r>
    </w:p>
    <w:p w14:paraId="5AC45899">
      <w:pPr>
        <w:pStyle w:val="6"/>
        <w:spacing w:line="5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</w:t>
      </w:r>
      <w:r>
        <w:rPr>
          <w:rFonts w:hint="eastAsia" w:ascii="仿宋" w:hAnsi="仿宋" w:eastAsia="仿宋" w:cs="仿宋"/>
          <w:sz w:val="30"/>
          <w:szCs w:val="30"/>
          <w:lang w:val="en"/>
        </w:rPr>
        <w:t>省（市）级以上工法证书或者证明文件（复印件）</w:t>
      </w:r>
    </w:p>
    <w:p w14:paraId="4321FD50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8.发表的专著、论文（专著另附，论文复印件）</w:t>
      </w:r>
    </w:p>
    <w:p w14:paraId="371F51E1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9.工程应用相关材料</w:t>
      </w:r>
    </w:p>
    <w:p w14:paraId="7633B828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10.其他相关佐证材料（复印件）</w:t>
      </w:r>
    </w:p>
    <w:p w14:paraId="3CEDB0FF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（请将证明材料目录中所述证明材料打印附于征集表后，如无相关材料则对应删除目录中的条目。）</w:t>
      </w:r>
    </w:p>
    <w:p w14:paraId="7FB1AA12">
      <w:pPr>
        <w:pStyle w:val="6"/>
        <w:rPr>
          <w:rFonts w:hint="eastAsia" w:ascii="仿宋" w:hAnsi="仿宋" w:eastAsia="仿宋" w:cs="仿宋"/>
          <w:sz w:val="32"/>
        </w:rPr>
      </w:pPr>
    </w:p>
    <w:p w14:paraId="066A4B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70AB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next w:val="7"/>
    <w:qFormat/>
    <w:uiPriority w:val="0"/>
    <w:pPr>
      <w:textAlignment w:val="baseline"/>
    </w:pPr>
    <w:rPr>
      <w:kern w:val="0"/>
      <w:szCs w:val="32"/>
    </w:rPr>
  </w:style>
  <w:style w:type="paragraph" w:customStyle="1" w:styleId="7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2025-09-02T02:47:37Z</dcterms:created>
  <dc:creator>Administrator</dc:creator>
  <cp:lastModifiedBy>〰</cp:lastModifiedBy>
  <dcterms:modified xsi:type="dcterms:W3CDTF">2025-09-02T02:48:16Z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D47B6AAAAA474C7F8B7BB265768A9EA2_12</vt:lpwstr>
  </property>
</Properties>
</file>