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5262">
      <w:pPr>
        <w:rPr>
          <w:b/>
          <w:color w:val="000000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465F51A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708EE0DA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2F88E8EE"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陕西省建设领域限制、禁止</w:t>
      </w:r>
    </w:p>
    <w:p w14:paraId="0D346557"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使用技术征集表</w:t>
      </w:r>
    </w:p>
    <w:p w14:paraId="7C9D5EAD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1E75253E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6510DF66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3D85F507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73F3C2BF">
      <w:pPr>
        <w:adjustRightInd w:val="0"/>
        <w:snapToGrid w:val="0"/>
        <w:spacing w:line="360" w:lineRule="auto"/>
        <w:jc w:val="center"/>
        <w:rPr>
          <w:b/>
          <w:color w:val="000000"/>
          <w:sz w:val="32"/>
        </w:rPr>
      </w:pPr>
    </w:p>
    <w:p w14:paraId="20B66C3C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技术名称：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</w:t>
      </w:r>
    </w:p>
    <w:p w14:paraId="531AD1E8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  <w:u w:val="single"/>
        </w:rPr>
      </w:pPr>
      <w:r>
        <w:rPr>
          <w:rFonts w:hint="eastAsia" w:ascii="仿宋" w:hAnsi="仿宋" w:eastAsia="仿宋"/>
          <w:color w:val="000000"/>
          <w:sz w:val="32"/>
        </w:rPr>
        <w:t>技术类型：  □限制   □禁止</w:t>
      </w:r>
    </w:p>
    <w:p w14:paraId="666DCA9B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  <w:u w:val="single"/>
        </w:rPr>
      </w:pPr>
      <w:r>
        <w:rPr>
          <w:rFonts w:hint="eastAsia" w:ascii="仿宋" w:hAnsi="仿宋" w:eastAsia="仿宋"/>
          <w:color w:val="000000"/>
          <w:sz w:val="32"/>
        </w:rPr>
        <w:t>申报单位（盖章）：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</w:t>
      </w:r>
    </w:p>
    <w:p w14:paraId="0A3A238E">
      <w:pPr>
        <w:adjustRightInd w:val="0"/>
        <w:snapToGrid w:val="0"/>
        <w:spacing w:line="360" w:lineRule="auto"/>
        <w:ind w:firstLine="1280" w:firstLineChars="4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联系人：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color w:val="000000"/>
          <w:sz w:val="32"/>
        </w:rPr>
        <w:t xml:space="preserve">  </w:t>
      </w:r>
    </w:p>
    <w:p w14:paraId="55599693">
      <w:pPr>
        <w:adjustRightInd w:val="0"/>
        <w:snapToGrid w:val="0"/>
        <w:spacing w:line="360" w:lineRule="auto"/>
        <w:ind w:firstLine="1280" w:firstLineChars="4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联系电话：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</w:t>
      </w:r>
      <w:r>
        <w:rPr>
          <w:rFonts w:hint="eastAsia" w:ascii="仿宋" w:hAnsi="仿宋" w:eastAsia="仿宋"/>
          <w:color w:val="000000"/>
          <w:sz w:val="32"/>
        </w:rPr>
        <w:t xml:space="preserve">  </w:t>
      </w:r>
    </w:p>
    <w:p w14:paraId="0FA1D9CD">
      <w:pPr>
        <w:adjustRightInd w:val="0"/>
        <w:snapToGrid w:val="0"/>
        <w:spacing w:line="360" w:lineRule="auto"/>
        <w:ind w:firstLine="1280" w:firstLineChars="400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提案时间：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   </w:t>
      </w:r>
    </w:p>
    <w:p w14:paraId="34E3B71B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58E72769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2FEBB6C1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68A97B51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2"/>
        </w:rPr>
      </w:pPr>
    </w:p>
    <w:p w14:paraId="1B270DA4">
      <w:pPr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陕西省住房和城乡建设厅</w:t>
      </w:r>
      <w:r>
        <w:rPr>
          <w:rFonts w:ascii="仿宋" w:hAnsi="仿宋" w:eastAsia="仿宋"/>
          <w:kern w:val="0"/>
          <w:sz w:val="32"/>
          <w:szCs w:val="32"/>
        </w:rPr>
        <w:t>编制</w:t>
      </w:r>
    </w:p>
    <w:p w14:paraId="20F3B44E"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bCs/>
          <w:spacing w:val="20"/>
          <w:sz w:val="32"/>
          <w:szCs w:val="32"/>
        </w:rPr>
        <w:t>2025</w:t>
      </w:r>
      <w:r>
        <w:rPr>
          <w:rFonts w:hint="eastAsia" w:ascii="仿宋" w:hAnsi="仿宋" w:eastAsia="仿宋" w:cs="仿宋_GB2312"/>
          <w:bCs/>
          <w:spacing w:val="20"/>
          <w:sz w:val="32"/>
          <w:szCs w:val="32"/>
        </w:rPr>
        <w:t>年9月</w:t>
      </w:r>
      <w:r>
        <w:rPr>
          <w:rFonts w:ascii="仿宋" w:hAnsi="仿宋" w:eastAsia="仿宋"/>
          <w:bCs/>
          <w:spacing w:val="20"/>
          <w:sz w:val="32"/>
          <w:szCs w:val="32"/>
        </w:rPr>
        <w:t>制</w:t>
      </w:r>
    </w:p>
    <w:p w14:paraId="14229F60">
      <w:pPr>
        <w:widowControl/>
        <w:shd w:val="clear" w:color="auto" w:fill="FFFFFF"/>
        <w:adjustRightInd w:val="0"/>
        <w:snapToGrid w:val="0"/>
        <w:spacing w:line="360" w:lineRule="auto"/>
        <w:ind w:right="600"/>
        <w:rPr>
          <w:b/>
          <w:color w:val="000000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3C673BC"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填写说明</w:t>
      </w:r>
    </w:p>
    <w:p w14:paraId="61EFE9DF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征集表是技术遴选的基本文件和依据，申报单位应严格按规定要求如实填写。具体填写说明如下：</w:t>
      </w:r>
    </w:p>
    <w:p w14:paraId="6346FEC3">
      <w:pPr>
        <w:adjustRightInd w:val="0"/>
        <w:snapToGrid w:val="0"/>
        <w:spacing w:line="360" w:lineRule="auto"/>
        <w:ind w:firstLine="800" w:firstLineChars="250"/>
        <w:outlineLvl w:val="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一、申报单位应对申报材料的真实性、准确性，且不存在任何违反相关法律法规、侵犯他人知识产权和</w:t>
      </w:r>
      <w:r>
        <w:rPr>
          <w:rFonts w:hint="eastAsia" w:ascii="Times New Roman" w:hAnsi="仿宋" w:eastAsia="仿宋"/>
          <w:color w:val="000000"/>
          <w:sz w:val="32"/>
          <w:szCs w:val="32"/>
        </w:rPr>
        <w:t>妨害市场公平竞争、恶意诋毁等情况</w:t>
      </w:r>
      <w:r>
        <w:rPr>
          <w:rFonts w:hint="eastAsia" w:ascii="仿宋" w:hAnsi="仿宋" w:eastAsia="仿宋"/>
          <w:color w:val="000000"/>
          <w:sz w:val="32"/>
          <w:szCs w:val="32"/>
        </w:rPr>
        <w:t>的情形等做出承诺。</w:t>
      </w:r>
    </w:p>
    <w:p w14:paraId="14AD1470">
      <w:pPr>
        <w:adjustRightInd w:val="0"/>
        <w:snapToGrid w:val="0"/>
        <w:spacing w:line="360" w:lineRule="auto"/>
        <w:ind w:firstLine="800" w:firstLineChars="250"/>
        <w:outlineLvl w:val="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二、采用一案一表的方式填写。</w:t>
      </w:r>
    </w:p>
    <w:p w14:paraId="6952AF86">
      <w:pPr>
        <w:adjustRightInd w:val="0"/>
        <w:snapToGrid w:val="0"/>
        <w:spacing w:line="360" w:lineRule="auto"/>
        <w:ind w:firstLine="800" w:firstLineChars="250"/>
        <w:outlineLvl w:val="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征集表中</w:t>
      </w:r>
      <w:r>
        <w:rPr>
          <w:rFonts w:ascii="仿宋" w:hAnsi="仿宋" w:eastAsia="仿宋"/>
          <w:color w:val="000000"/>
          <w:sz w:val="32"/>
          <w:szCs w:val="32"/>
        </w:rPr>
        <w:t>各项内容</w:t>
      </w:r>
      <w:r>
        <w:rPr>
          <w:rFonts w:hint="eastAsia" w:ascii="仿宋" w:hAnsi="仿宋" w:eastAsia="仿宋"/>
          <w:color w:val="000000"/>
          <w:sz w:val="32"/>
          <w:szCs w:val="32"/>
        </w:rPr>
        <w:t>应按要求完整</w:t>
      </w:r>
      <w:r>
        <w:rPr>
          <w:rFonts w:ascii="仿宋" w:hAnsi="仿宋" w:eastAsia="仿宋"/>
          <w:color w:val="000000"/>
          <w:sz w:val="32"/>
          <w:szCs w:val="32"/>
        </w:rPr>
        <w:t>填写</w:t>
      </w:r>
      <w:r>
        <w:rPr>
          <w:rFonts w:hint="eastAsia" w:ascii="仿宋" w:hAnsi="仿宋" w:eastAsia="仿宋"/>
          <w:color w:val="000000"/>
          <w:sz w:val="32"/>
          <w:szCs w:val="32"/>
        </w:rPr>
        <w:t>。填写的相关信息应真实、可靠，表述应简洁、凝练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0ACE56B4">
      <w:pPr>
        <w:adjustRightInd w:val="0"/>
        <w:snapToGrid w:val="0"/>
        <w:spacing w:line="360" w:lineRule="auto"/>
        <w:ind w:firstLine="800" w:firstLineChars="250"/>
        <w:outlineLvl w:val="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四、除填写征集表外，还应提供相关证明材料。</w:t>
      </w:r>
    </w:p>
    <w:p w14:paraId="29D1B7FE">
      <w:pPr>
        <w:adjustRightInd w:val="0"/>
        <w:snapToGrid w:val="0"/>
        <w:spacing w:line="360" w:lineRule="auto"/>
        <w:ind w:firstLine="800" w:firstLineChars="250"/>
        <w:outlineLvl w:val="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Times New Roman" w:hAnsi="仿宋" w:eastAsia="仿宋"/>
          <w:kern w:val="0"/>
          <w:sz w:val="32"/>
          <w:szCs w:val="32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材料一式三份一律用</w:t>
      </w:r>
      <w:r>
        <w:rPr>
          <w:rFonts w:ascii="Times New Roman" w:hAnsi="Times New Roman" w:eastAsia="仿宋"/>
          <w:kern w:val="0"/>
          <w:sz w:val="32"/>
          <w:szCs w:val="32"/>
        </w:rPr>
        <w:t>A4</w:t>
      </w:r>
      <w:r>
        <w:rPr>
          <w:rFonts w:ascii="Times New Roman" w:hAnsi="仿宋" w:eastAsia="仿宋"/>
          <w:kern w:val="0"/>
          <w:sz w:val="32"/>
          <w:szCs w:val="32"/>
        </w:rPr>
        <w:t>纸打印</w:t>
      </w:r>
      <w:r>
        <w:rPr>
          <w:rFonts w:hint="eastAsia" w:ascii="Times New Roman" w:hAnsi="仿宋" w:eastAsia="仿宋"/>
          <w:kern w:val="0"/>
          <w:sz w:val="32"/>
          <w:szCs w:val="32"/>
        </w:rPr>
        <w:t>，征集</w:t>
      </w:r>
      <w:r>
        <w:rPr>
          <w:rFonts w:ascii="Times New Roman" w:hAnsi="仿宋" w:eastAsia="仿宋"/>
          <w:kern w:val="0"/>
          <w:sz w:val="32"/>
          <w:szCs w:val="32"/>
        </w:rPr>
        <w:t>表</w:t>
      </w:r>
      <w:r>
        <w:rPr>
          <w:rFonts w:hint="eastAsia" w:ascii="Times New Roman" w:hAnsi="仿宋" w:eastAsia="仿宋"/>
          <w:kern w:val="0"/>
          <w:sz w:val="32"/>
          <w:szCs w:val="32"/>
        </w:rPr>
        <w:t>及</w:t>
      </w:r>
      <w:r>
        <w:rPr>
          <w:rFonts w:ascii="Times New Roman" w:hAnsi="仿宋" w:eastAsia="仿宋"/>
          <w:kern w:val="0"/>
          <w:sz w:val="32"/>
          <w:szCs w:val="32"/>
        </w:rPr>
        <w:t>相关证明材料</w:t>
      </w:r>
      <w:r>
        <w:rPr>
          <w:rFonts w:hint="eastAsia" w:ascii="Times New Roman" w:hAnsi="仿宋" w:eastAsia="仿宋"/>
          <w:kern w:val="0"/>
          <w:sz w:val="32"/>
          <w:szCs w:val="32"/>
        </w:rPr>
        <w:t>应</w:t>
      </w:r>
      <w:r>
        <w:rPr>
          <w:rFonts w:ascii="Times New Roman" w:hAnsi="仿宋" w:eastAsia="仿宋"/>
          <w:kern w:val="0"/>
          <w:sz w:val="32"/>
          <w:szCs w:val="32"/>
        </w:rPr>
        <w:t>一并装订成册。同时，应提供所有</w:t>
      </w:r>
      <w:r>
        <w:rPr>
          <w:rFonts w:hint="eastAsia" w:ascii="Times New Roman" w:hAnsi="仿宋" w:eastAsia="仿宋"/>
          <w:kern w:val="0"/>
          <w:sz w:val="32"/>
          <w:szCs w:val="32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材料的电子文档（</w:t>
      </w:r>
      <w:r>
        <w:rPr>
          <w:rFonts w:hint="eastAsia" w:ascii="Times New Roman" w:hAnsi="仿宋" w:eastAsia="仿宋"/>
          <w:kern w:val="0"/>
          <w:sz w:val="32"/>
          <w:szCs w:val="32"/>
        </w:rPr>
        <w:t>所有</w:t>
      </w:r>
      <w:r>
        <w:rPr>
          <w:rFonts w:ascii="Times New Roman" w:hAnsi="仿宋" w:eastAsia="仿宋"/>
          <w:kern w:val="0"/>
          <w:sz w:val="32"/>
          <w:szCs w:val="32"/>
        </w:rPr>
        <w:t>材料压缩为一个文件，</w:t>
      </w:r>
      <w:r>
        <w:rPr>
          <w:rFonts w:hint="eastAsia" w:ascii="Times New Roman" w:hAnsi="仿宋" w:eastAsia="仿宋"/>
          <w:kern w:val="0"/>
          <w:sz w:val="32"/>
          <w:szCs w:val="32"/>
        </w:rPr>
        <w:t>并</w:t>
      </w:r>
      <w:r>
        <w:rPr>
          <w:rFonts w:ascii="Times New Roman" w:hAnsi="仿宋" w:eastAsia="仿宋"/>
          <w:kern w:val="0"/>
          <w:sz w:val="32"/>
          <w:szCs w:val="32"/>
        </w:rPr>
        <w:t>以</w:t>
      </w:r>
      <w:r>
        <w:rPr>
          <w:rFonts w:ascii="Times New Roman" w:hAnsi="Times New Roman" w:eastAsia="仿宋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申报单位+技术类别+</w:t>
      </w:r>
      <w:r>
        <w:rPr>
          <w:rFonts w:ascii="Times New Roman" w:hAnsi="仿宋" w:eastAsia="仿宋"/>
          <w:kern w:val="0"/>
          <w:sz w:val="32"/>
          <w:szCs w:val="32"/>
        </w:rPr>
        <w:t>技术名称</w:t>
      </w:r>
      <w:r>
        <w:rPr>
          <w:rFonts w:ascii="Times New Roman" w:hAnsi="Times New Roman" w:eastAsia="仿宋"/>
          <w:kern w:val="0"/>
          <w:sz w:val="32"/>
          <w:szCs w:val="32"/>
        </w:rPr>
        <w:t>”</w:t>
      </w:r>
      <w:r>
        <w:rPr>
          <w:rFonts w:ascii="Times New Roman" w:hAnsi="仿宋" w:eastAsia="仿宋"/>
          <w:kern w:val="0"/>
          <w:sz w:val="32"/>
          <w:szCs w:val="32"/>
        </w:rPr>
        <w:t>命名）。</w:t>
      </w:r>
    </w:p>
    <w:p w14:paraId="092A0E91">
      <w:pPr>
        <w:adjustRightInd w:val="0"/>
        <w:snapToGrid w:val="0"/>
        <w:spacing w:line="360" w:lineRule="auto"/>
        <w:ind w:firstLine="750" w:firstLineChars="250"/>
        <w:outlineLvl w:val="1"/>
        <w:rPr>
          <w:rFonts w:hint="eastAsia" w:ascii="仿宋" w:hAnsi="仿宋" w:eastAsia="仿宋"/>
          <w:color w:val="000000"/>
          <w:sz w:val="30"/>
          <w:szCs w:val="30"/>
        </w:rPr>
      </w:pPr>
    </w:p>
    <w:p w14:paraId="01679394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6F6E971C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2FCD4BD0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239072E1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47630702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6E055030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35FFB17B">
      <w:pPr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718BB529">
      <w:pPr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1 单位承诺书</w:t>
      </w:r>
    </w:p>
    <w:tbl>
      <w:tblPr>
        <w:tblStyle w:val="3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181"/>
      </w:tblGrid>
      <w:tr w14:paraId="610F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E4B1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98B1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E4C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1029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89B8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3424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0151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填报类别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1148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限制    □ 禁止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107F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5" w:hRule="atLeast"/>
          <w:jc w:val="center"/>
        </w:trPr>
        <w:tc>
          <w:tcPr>
            <w:tcW w:w="8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6FBC5"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0C2BE1DF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我单位承诺：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本次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上报的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资料真实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、准确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，且不存在任何违反相关法律法规及侵犯他人知识产权的情形。如有不符，本单位愿意承担由此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引起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的全部责任。</w:t>
            </w:r>
          </w:p>
          <w:p w14:paraId="14C9BC3C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2D36A6B3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1DD1B681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5895E70E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4FA567C8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585CD387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485D6915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2F676702">
            <w:pPr>
              <w:wordWrap w:val="0"/>
              <w:adjustRightInd w:val="0"/>
              <w:snapToGrid w:val="0"/>
              <w:spacing w:line="300" w:lineRule="auto"/>
              <w:ind w:firstLine="560" w:firstLineChars="200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名称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（盖章）：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        </w:t>
            </w:r>
          </w:p>
          <w:p w14:paraId="4387C0A0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4C0C2885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3824FE1B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</w:t>
            </w:r>
          </w:p>
          <w:p w14:paraId="047CC070"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</w:tbl>
    <w:p w14:paraId="7242E082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2FB5A9AB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01F22AD0">
      <w:pPr>
        <w:widowControl/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2</w:t>
      </w:r>
      <w:r>
        <w:rPr>
          <w:rFonts w:ascii="Times New Roman" w:hAnsi="Times New Roman"/>
          <w:b/>
          <w:color w:val="333333"/>
          <w:kern w:val="0"/>
          <w:sz w:val="30"/>
          <w:szCs w:val="30"/>
        </w:rPr>
        <w:t>限制、禁止使用技术</w:t>
      </w: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征集</w:t>
      </w:r>
      <w:r>
        <w:rPr>
          <w:rFonts w:ascii="Times New Roman" w:hAnsi="Times New Roman"/>
          <w:b/>
          <w:color w:val="333333"/>
          <w:kern w:val="0"/>
          <w:sz w:val="30"/>
          <w:szCs w:val="30"/>
        </w:rPr>
        <w:t>表</w:t>
      </w:r>
    </w:p>
    <w:tbl>
      <w:tblPr>
        <w:tblStyle w:val="3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37"/>
        <w:gridCol w:w="545"/>
        <w:gridCol w:w="808"/>
        <w:gridCol w:w="1456"/>
        <w:gridCol w:w="690"/>
        <w:gridCol w:w="329"/>
        <w:gridCol w:w="768"/>
        <w:gridCol w:w="647"/>
        <w:gridCol w:w="8"/>
        <w:gridCol w:w="2585"/>
      </w:tblGrid>
      <w:tr w14:paraId="6CB9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06" w:type="dxa"/>
            <w:noWrap w:val="0"/>
            <w:vAlign w:val="center"/>
          </w:tcPr>
          <w:p w14:paraId="3B92B96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</w:t>
            </w:r>
          </w:p>
        </w:tc>
        <w:tc>
          <w:tcPr>
            <w:tcW w:w="8673" w:type="dxa"/>
            <w:gridSpan w:val="10"/>
            <w:noWrap w:val="0"/>
            <w:vAlign w:val="center"/>
          </w:tcPr>
          <w:p w14:paraId="65C4C90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C85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06" w:type="dxa"/>
            <w:noWrap w:val="0"/>
            <w:vAlign w:val="center"/>
          </w:tcPr>
          <w:p w14:paraId="319780F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5FD055C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 w14:paraId="1CDBE3D0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E2A102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CCBF51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通讯地址（邮编）</w:t>
            </w:r>
          </w:p>
        </w:tc>
      </w:tr>
      <w:tr w14:paraId="634F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6" w:type="dxa"/>
            <w:noWrap w:val="0"/>
            <w:vAlign w:val="center"/>
          </w:tcPr>
          <w:p w14:paraId="4740EFD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346EAA7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4" w:type="dxa"/>
            <w:gridSpan w:val="2"/>
            <w:noWrap w:val="0"/>
            <w:vAlign w:val="center"/>
          </w:tcPr>
          <w:p w14:paraId="0E98F3F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2728431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2C3DBFD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08E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6" w:type="dxa"/>
            <w:noWrap w:val="0"/>
            <w:vAlign w:val="center"/>
          </w:tcPr>
          <w:p w14:paraId="1371292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技术名称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 w14:paraId="54995F7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5F418B3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0C2C56B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限制    □ 禁止</w:t>
            </w:r>
          </w:p>
        </w:tc>
      </w:tr>
      <w:tr w14:paraId="5B77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" w:type="dxa"/>
            <w:noWrap w:val="0"/>
            <w:vAlign w:val="center"/>
          </w:tcPr>
          <w:p w14:paraId="73BC68B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技术类别</w:t>
            </w:r>
          </w:p>
        </w:tc>
        <w:tc>
          <w:tcPr>
            <w:tcW w:w="8673" w:type="dxa"/>
            <w:gridSpan w:val="10"/>
            <w:noWrap w:val="0"/>
            <w:vAlign w:val="center"/>
          </w:tcPr>
          <w:p w14:paraId="4A6B190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技术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材料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工艺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产品</w:t>
            </w:r>
          </w:p>
        </w:tc>
      </w:tr>
      <w:tr w14:paraId="3F0B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106" w:type="dxa"/>
            <w:noWrap w:val="0"/>
            <w:vAlign w:val="center"/>
          </w:tcPr>
          <w:p w14:paraId="2A18402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技术简介</w:t>
            </w:r>
          </w:p>
        </w:tc>
        <w:tc>
          <w:tcPr>
            <w:tcW w:w="8673" w:type="dxa"/>
            <w:gridSpan w:val="10"/>
            <w:noWrap w:val="0"/>
            <w:vAlign w:val="top"/>
          </w:tcPr>
          <w:p w14:paraId="24FCD7A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简述技术原理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主要</w:t>
            </w:r>
            <w:r>
              <w:rPr>
                <w:rFonts w:hint="eastAsia" w:ascii="Times New Roman" w:hAnsi="仿宋" w:eastAsia="仿宋"/>
                <w:szCs w:val="21"/>
              </w:rPr>
              <w:t>技术</w:t>
            </w:r>
            <w:r>
              <w:rPr>
                <w:rFonts w:ascii="Times New Roman" w:hAnsi="仿宋" w:eastAsia="仿宋"/>
                <w:szCs w:val="21"/>
              </w:rPr>
              <w:t>性能指标（限</w:t>
            </w:r>
            <w:r>
              <w:rPr>
                <w:rFonts w:hint="eastAsia" w:ascii="Times New Roman" w:hAnsi="Times New Roman" w:eastAsia="仿宋"/>
                <w:szCs w:val="21"/>
              </w:rPr>
              <w:t>500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hint="eastAsia" w:ascii="Times New Roman" w:hAnsi="仿宋" w:eastAsia="仿宋"/>
                <w:szCs w:val="21"/>
              </w:rPr>
              <w:t>应以附件形式提供反映技术性能的相关资料</w:t>
            </w:r>
            <w:r>
              <w:rPr>
                <w:rFonts w:ascii="Times New Roman" w:hAnsi="仿宋" w:eastAsia="仿宋"/>
                <w:szCs w:val="21"/>
              </w:rPr>
              <w:t>）</w:t>
            </w:r>
          </w:p>
          <w:p w14:paraId="3DA6AA05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44EE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6" w:type="dxa"/>
            <w:vMerge w:val="restart"/>
            <w:noWrap w:val="0"/>
            <w:vAlign w:val="center"/>
          </w:tcPr>
          <w:p w14:paraId="2D04417B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限制或禁止</w:t>
            </w:r>
            <w:r>
              <w:rPr>
                <w:rFonts w:ascii="Times New Roman" w:hAnsi="仿宋" w:eastAsia="仿宋"/>
                <w:szCs w:val="21"/>
              </w:rPr>
              <w:t>范围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 w14:paraId="422D24F4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限用</w:t>
            </w:r>
            <w:r>
              <w:rPr>
                <w:rFonts w:hAnsi="仿宋" w:eastAsia="仿宋"/>
                <w:szCs w:val="21"/>
              </w:rPr>
              <w:t>建筑（或工程）类型</w:t>
            </w:r>
          </w:p>
        </w:tc>
        <w:tc>
          <w:tcPr>
            <w:tcW w:w="4337" w:type="dxa"/>
            <w:gridSpan w:val="5"/>
            <w:noWrap w:val="0"/>
            <w:vAlign w:val="center"/>
          </w:tcPr>
          <w:p w14:paraId="46E85859">
            <w:pPr>
              <w:adjustRightInd w:val="0"/>
              <w:snapToGrid w:val="0"/>
              <w:rPr>
                <w:rFonts w:hint="eastAsia" w:hAnsi="仿宋" w:eastAsia="仿宋"/>
                <w:szCs w:val="21"/>
              </w:rPr>
            </w:pPr>
          </w:p>
        </w:tc>
      </w:tr>
      <w:tr w14:paraId="1E58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6626641E">
            <w:pPr>
              <w:adjustRightInd w:val="0"/>
              <w:snapToGrid w:val="0"/>
              <w:spacing w:before="156" w:beforeLines="50"/>
            </w:pPr>
          </w:p>
        </w:tc>
        <w:tc>
          <w:tcPr>
            <w:tcW w:w="4336" w:type="dxa"/>
            <w:gridSpan w:val="5"/>
            <w:noWrap w:val="0"/>
            <w:vAlign w:val="center"/>
          </w:tcPr>
          <w:p w14:paraId="6C012298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限用</w:t>
            </w:r>
            <w:r>
              <w:rPr>
                <w:rFonts w:hAnsi="仿宋" w:eastAsia="仿宋"/>
                <w:szCs w:val="21"/>
              </w:rPr>
              <w:t>建筑工程部位</w:t>
            </w:r>
          </w:p>
        </w:tc>
        <w:tc>
          <w:tcPr>
            <w:tcW w:w="4337" w:type="dxa"/>
            <w:gridSpan w:val="5"/>
            <w:noWrap w:val="0"/>
            <w:vAlign w:val="center"/>
          </w:tcPr>
          <w:p w14:paraId="6B24F7F4">
            <w:pPr>
              <w:adjustRightInd w:val="0"/>
              <w:snapToGrid w:val="0"/>
              <w:rPr>
                <w:rFonts w:hint="eastAsia" w:hAnsi="仿宋" w:eastAsia="仿宋"/>
                <w:szCs w:val="21"/>
              </w:rPr>
            </w:pPr>
          </w:p>
        </w:tc>
      </w:tr>
      <w:tr w14:paraId="2E4C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68E6B1E5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336" w:type="dxa"/>
            <w:gridSpan w:val="5"/>
            <w:noWrap w:val="0"/>
            <w:vAlign w:val="center"/>
          </w:tcPr>
          <w:p w14:paraId="68C8D9E2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其他限用前提条件</w:t>
            </w:r>
          </w:p>
        </w:tc>
        <w:tc>
          <w:tcPr>
            <w:tcW w:w="4337" w:type="dxa"/>
            <w:gridSpan w:val="5"/>
            <w:noWrap w:val="0"/>
            <w:vAlign w:val="center"/>
          </w:tcPr>
          <w:p w14:paraId="73853362">
            <w:pPr>
              <w:adjustRightInd w:val="0"/>
              <w:snapToGrid w:val="0"/>
              <w:rPr>
                <w:rFonts w:hint="eastAsia" w:hAnsi="仿宋" w:eastAsia="仿宋"/>
                <w:szCs w:val="21"/>
              </w:rPr>
            </w:pPr>
          </w:p>
        </w:tc>
      </w:tr>
      <w:tr w14:paraId="4202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06" w:type="dxa"/>
            <w:noWrap w:val="0"/>
            <w:vAlign w:val="center"/>
          </w:tcPr>
          <w:p w14:paraId="55AA959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限制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禁止使用原因与依据</w:t>
            </w:r>
          </w:p>
        </w:tc>
        <w:tc>
          <w:tcPr>
            <w:tcW w:w="8673" w:type="dxa"/>
            <w:gridSpan w:val="10"/>
            <w:noWrap w:val="0"/>
            <w:vAlign w:val="top"/>
          </w:tcPr>
          <w:p w14:paraId="32EFBA3D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简述</w:t>
            </w:r>
            <w:r>
              <w:rPr>
                <w:rFonts w:hint="eastAsia" w:ascii="Times New Roman" w:hAnsi="Times New Roman" w:eastAsia="仿宋"/>
                <w:szCs w:val="21"/>
              </w:rPr>
              <w:t>限制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禁止使用的</w:t>
            </w:r>
            <w:r>
              <w:rPr>
                <w:rFonts w:ascii="Times New Roman" w:hAnsi="Times New Roman" w:eastAsia="仿宋"/>
                <w:szCs w:val="21"/>
              </w:rPr>
              <w:t>原因及相关依据（限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00字</w:t>
            </w:r>
            <w:r>
              <w:rPr>
                <w:rFonts w:hint="eastAsia" w:ascii="Times New Roman" w:hAnsi="Times New Roman" w:eastAsia="仿宋"/>
                <w:szCs w:val="21"/>
              </w:rPr>
              <w:t>，相关依据应以附件形式提供</w:t>
            </w:r>
            <w:r>
              <w:rPr>
                <w:rFonts w:ascii="Times New Roman" w:hAnsi="Times New Roman" w:eastAsia="仿宋"/>
                <w:szCs w:val="21"/>
              </w:rPr>
              <w:t>）</w:t>
            </w:r>
          </w:p>
          <w:p w14:paraId="427B32F4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04BE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06" w:type="dxa"/>
            <w:noWrap w:val="0"/>
            <w:vAlign w:val="center"/>
          </w:tcPr>
          <w:p w14:paraId="6D36B78E">
            <w:pPr>
              <w:adjustRightInd w:val="0"/>
              <w:snapToGrid w:val="0"/>
              <w:jc w:val="center"/>
              <w:rPr>
                <w:rFonts w:hint="eastAsia"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限制或禁止理由</w:t>
            </w:r>
          </w:p>
        </w:tc>
        <w:tc>
          <w:tcPr>
            <w:tcW w:w="8673" w:type="dxa"/>
            <w:gridSpan w:val="10"/>
            <w:noWrap w:val="0"/>
            <w:vAlign w:val="top"/>
          </w:tcPr>
          <w:p w14:paraId="6FD2C168">
            <w:pPr>
              <w:adjustRightInd w:val="0"/>
              <w:snapToGrid w:val="0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提出</w:t>
            </w:r>
            <w:r>
              <w:rPr>
                <w:rFonts w:hint="eastAsia" w:ascii="仿宋" w:hAnsi="仿宋" w:eastAsia="仿宋"/>
                <w:szCs w:val="21"/>
              </w:rPr>
              <w:t>限制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禁止使用要求的生效时间建议，并说明具体理由与依据（限200字）</w:t>
            </w:r>
          </w:p>
        </w:tc>
      </w:tr>
      <w:tr w14:paraId="5280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06" w:type="dxa"/>
            <w:noWrap w:val="0"/>
            <w:vAlign w:val="center"/>
          </w:tcPr>
          <w:p w14:paraId="53601BC8">
            <w:pPr>
              <w:adjustRightInd w:val="0"/>
              <w:snapToGrid w:val="0"/>
              <w:jc w:val="center"/>
              <w:rPr>
                <w:rFonts w:hint="eastAsia" w:ascii="Times New Roman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替代技术简介</w:t>
            </w:r>
          </w:p>
        </w:tc>
        <w:tc>
          <w:tcPr>
            <w:tcW w:w="8673" w:type="dxa"/>
            <w:gridSpan w:val="10"/>
            <w:noWrap w:val="0"/>
            <w:vAlign w:val="top"/>
          </w:tcPr>
          <w:p w14:paraId="0A838B9E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简述替代技术</w:t>
            </w:r>
            <w:r>
              <w:rPr>
                <w:rFonts w:hint="eastAsia" w:ascii="Times New Roman" w:hAnsi="仿宋" w:eastAsia="仿宋"/>
                <w:szCs w:val="21"/>
              </w:rPr>
              <w:t>类别，以及各类替代技术</w:t>
            </w:r>
            <w:r>
              <w:rPr>
                <w:rFonts w:ascii="Times New Roman" w:hAnsi="仿宋" w:eastAsia="仿宋"/>
                <w:szCs w:val="21"/>
              </w:rPr>
              <w:t>性能指标</w:t>
            </w:r>
            <w:r>
              <w:rPr>
                <w:rFonts w:hint="eastAsia" w:ascii="Times New Roman" w:hAnsi="仿宋" w:eastAsia="仿宋"/>
                <w:szCs w:val="21"/>
              </w:rPr>
              <w:t>，投资、运营成本和投资回收期等经济指标，以及目前的实际应用情况</w:t>
            </w:r>
            <w:r>
              <w:rPr>
                <w:rFonts w:ascii="Times New Roman" w:hAnsi="仿宋" w:eastAsia="仿宋"/>
                <w:szCs w:val="21"/>
              </w:rPr>
              <w:t>（限</w:t>
            </w:r>
            <w:r>
              <w:rPr>
                <w:rFonts w:hint="eastAsia" w:ascii="Times New Roman" w:hAnsi="仿宋" w:eastAsia="仿宋"/>
                <w:szCs w:val="21"/>
              </w:rPr>
              <w:t>6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Times New Roman" w:hAnsi="仿宋" w:eastAsia="仿宋"/>
                <w:szCs w:val="21"/>
              </w:rPr>
              <w:t>，可另以附件形式提交各类替代技术的详细简介</w:t>
            </w:r>
            <w:r>
              <w:rPr>
                <w:rFonts w:ascii="Times New Roman" w:hAnsi="仿宋" w:eastAsia="仿宋"/>
                <w:szCs w:val="21"/>
              </w:rPr>
              <w:t>）</w:t>
            </w:r>
          </w:p>
          <w:p w14:paraId="670EC39C">
            <w:pPr>
              <w:adjustRightInd w:val="0"/>
              <w:snapToGrid w:val="0"/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 w14:paraId="2D55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06" w:type="dxa"/>
            <w:noWrap w:val="0"/>
            <w:vAlign w:val="center"/>
          </w:tcPr>
          <w:p w14:paraId="09F8798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证明材料</w:t>
            </w:r>
          </w:p>
        </w:tc>
        <w:tc>
          <w:tcPr>
            <w:tcW w:w="8673" w:type="dxa"/>
            <w:gridSpan w:val="10"/>
            <w:noWrap w:val="0"/>
            <w:vAlign w:val="top"/>
          </w:tcPr>
          <w:p w14:paraId="5858AD6B">
            <w:pPr>
              <w:adjustRightInd w:val="0"/>
              <w:snapToGrid w:val="0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□ 限制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禁止使用的主要依据（如相关法律法规、标准规范等）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</w:t>
            </w:r>
          </w:p>
          <w:p w14:paraId="5B7B9027">
            <w:pPr>
              <w:adjustRightInd w:val="0"/>
              <w:snapToGrid w:val="0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□ 替代技术相关资料（如技术特点详细介绍、相关评估报告、检测检验报告等）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</w:p>
          <w:p w14:paraId="71A2176F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其他必要的技术和图表资料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  </w:t>
            </w:r>
          </w:p>
        </w:tc>
      </w:tr>
      <w:tr w14:paraId="6387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6" w:type="dxa"/>
            <w:vMerge w:val="restart"/>
            <w:noWrap w:val="0"/>
            <w:vAlign w:val="center"/>
          </w:tcPr>
          <w:p w14:paraId="1ACA7BC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失败</w:t>
            </w:r>
            <w:r>
              <w:rPr>
                <w:rFonts w:ascii="Times New Roman" w:hAnsi="仿宋" w:eastAsia="仿宋"/>
                <w:szCs w:val="21"/>
              </w:rPr>
              <w:t>案例</w:t>
            </w:r>
          </w:p>
          <w:p w14:paraId="4F944F3B">
            <w:pPr>
              <w:adjustRightInd w:val="0"/>
              <w:snapToGrid w:val="0"/>
              <w:jc w:val="center"/>
              <w:rPr>
                <w:rFonts w:hint="eastAsia"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项目1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 w14:paraId="17953CF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</w:t>
            </w:r>
          </w:p>
          <w:p w14:paraId="1BAE995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概况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1BD0E31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项目名称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492ED12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4CD209C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项目地址</w:t>
            </w:r>
          </w:p>
        </w:tc>
        <w:tc>
          <w:tcPr>
            <w:tcW w:w="2585" w:type="dxa"/>
            <w:noWrap w:val="0"/>
            <w:vAlign w:val="center"/>
          </w:tcPr>
          <w:p w14:paraId="670FD99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0CCD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0331134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 w14:paraId="3161C04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5642CEF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建筑类型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171544E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263E20F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建设规模</w:t>
            </w:r>
          </w:p>
          <w:p w14:paraId="4CC2BDA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（万平方米）</w:t>
            </w:r>
          </w:p>
        </w:tc>
        <w:tc>
          <w:tcPr>
            <w:tcW w:w="2585" w:type="dxa"/>
            <w:noWrap w:val="0"/>
            <w:vAlign w:val="center"/>
          </w:tcPr>
          <w:p w14:paraId="43E701F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01B4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0E8E045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 w14:paraId="553818AD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44F1C94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项目阶段</w:t>
            </w:r>
          </w:p>
        </w:tc>
        <w:tc>
          <w:tcPr>
            <w:tcW w:w="6483" w:type="dxa"/>
            <w:gridSpan w:val="7"/>
            <w:noWrap w:val="0"/>
            <w:vAlign w:val="center"/>
          </w:tcPr>
          <w:p w14:paraId="31B7B5E2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设计阶段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施工阶段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竣工未运营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已运营</w:t>
            </w:r>
          </w:p>
        </w:tc>
      </w:tr>
      <w:tr w14:paraId="68A0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2B8D14E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 w14:paraId="44889D0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526247D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项目联系人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14208E1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7621E39A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0D33EB3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8F0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0DF298F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15A43B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现场情况</w:t>
            </w:r>
          </w:p>
        </w:tc>
        <w:tc>
          <w:tcPr>
            <w:tcW w:w="7836" w:type="dxa"/>
            <w:gridSpan w:val="9"/>
            <w:noWrap w:val="0"/>
            <w:vAlign w:val="top"/>
          </w:tcPr>
          <w:p w14:paraId="52F168C5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715E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06" w:type="dxa"/>
            <w:noWrap w:val="0"/>
            <w:vAlign w:val="center"/>
          </w:tcPr>
          <w:p w14:paraId="11D5DE8A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失败案例项目2~N</w:t>
            </w:r>
          </w:p>
        </w:tc>
        <w:tc>
          <w:tcPr>
            <w:tcW w:w="8673" w:type="dxa"/>
            <w:gridSpan w:val="10"/>
            <w:noWrap w:val="0"/>
            <w:vAlign w:val="center"/>
          </w:tcPr>
          <w:p w14:paraId="05AEFD9E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0450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779" w:type="dxa"/>
            <w:gridSpan w:val="11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F153001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可另附页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 w14:paraId="5097BA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23B09">
    <w:pPr>
      <w:pStyle w:val="2"/>
      <w:jc w:val="center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2025-09-02T02:49:19Z</dcterms:created>
  <dc:creator>Administrator</dc:creator>
  <cp:lastModifiedBy>〰</cp:lastModifiedBy>
  <dcterms:modified xsi:type="dcterms:W3CDTF">2025-09-02T02:49:37Z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C673EDB204FF43D096AFAE576D6FAA42_12</vt:lpwstr>
  </property>
</Properties>
</file>